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7FA16412" w14:textId="16953F73" w:rsidR="007E3E5B" w:rsidRPr="0032195E" w:rsidRDefault="00B44291" w:rsidP="680C3F2A">
      <w:pPr>
        <w:pStyle w:val="Heading1"/>
        <w:numPr>
          <w:ilvl w:val="0"/>
          <w:numId w:val="0"/>
        </w:numPr>
        <w:spacing w:before="0" w:after="200" w:line="276" w:lineRule="auto"/>
        <w:rPr>
          <w:rFonts w:ascii="Arial" w:hAnsi="Arial" w:cs="Arial"/>
          <w:b/>
        </w:rPr>
      </w:pPr>
      <w:r w:rsidRPr="680C3F2A">
        <w:rPr>
          <w:rFonts w:ascii="Arial" w:hAnsi="Arial" w:cs="Arial"/>
          <w:b/>
          <w:sz w:val="72"/>
          <w:szCs w:val="72"/>
        </w:rPr>
        <w:t>(ENGLAND)</w:t>
      </w:r>
      <w:r w:rsidR="50D2F353" w:rsidRPr="680C3F2A">
        <w:rPr>
          <w:rFonts w:ascii="Arial" w:hAnsi="Arial" w:cs="Arial"/>
          <w:b/>
          <w:sz w:val="72"/>
          <w:szCs w:val="72"/>
        </w:rPr>
        <w:t xml:space="preserve"> </w:t>
      </w:r>
    </w:p>
    <w:p w14:paraId="5ABDFD09" w14:textId="527EE16E" w:rsidR="007E3E5B" w:rsidRPr="0032195E" w:rsidRDefault="50D2F353" w:rsidP="680C3F2A">
      <w:pPr>
        <w:pStyle w:val="Heading1"/>
        <w:numPr>
          <w:ilvl w:val="0"/>
          <w:numId w:val="0"/>
        </w:numPr>
        <w:spacing w:before="0" w:after="200" w:line="276" w:lineRule="auto"/>
        <w:rPr>
          <w:rFonts w:ascii="Arial" w:hAnsi="Arial" w:cs="Arial"/>
          <w:b/>
        </w:rPr>
      </w:pPr>
      <w:r w:rsidRPr="680C3F2A">
        <w:rPr>
          <w:rFonts w:ascii="Arial" w:hAnsi="Arial" w:cs="Arial"/>
          <w:b/>
          <w:sz w:val="24"/>
          <w:szCs w:val="24"/>
        </w:rPr>
        <w:t xml:space="preserve">Adopted by </w:t>
      </w:r>
      <w:r w:rsidR="004477C8">
        <w:rPr>
          <w:rFonts w:ascii="Arial" w:hAnsi="Arial" w:cs="Arial"/>
          <w:b/>
          <w:sz w:val="24"/>
          <w:szCs w:val="24"/>
        </w:rPr>
        <w:t>Barwick and Stoford</w:t>
      </w:r>
      <w:r w:rsidRPr="680C3F2A">
        <w:rPr>
          <w:rFonts w:ascii="Arial" w:hAnsi="Arial" w:cs="Arial"/>
          <w:b/>
          <w:sz w:val="24"/>
          <w:szCs w:val="24"/>
        </w:rPr>
        <w:t xml:space="preserve"> Parish Council </w:t>
      </w:r>
      <w:r w:rsidR="004477C8">
        <w:rPr>
          <w:rFonts w:ascii="Arial" w:hAnsi="Arial" w:cs="Arial"/>
          <w:b/>
          <w:sz w:val="24"/>
          <w:szCs w:val="24"/>
        </w:rPr>
        <w:t>21</w:t>
      </w:r>
      <w:r w:rsidRPr="680C3F2A">
        <w:rPr>
          <w:rFonts w:ascii="Arial" w:hAnsi="Arial" w:cs="Arial"/>
          <w:b/>
          <w:sz w:val="24"/>
          <w:szCs w:val="24"/>
        </w:rPr>
        <w:t>/05/2025</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0B46515C"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   ) 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a resolution made under standing order 2(b) is ignored, the chair of the meeting may take further reasonable steps to restore order or to progress the meeting. This may include temporarily suspending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5863B6AD"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period of time designated for public participation at a meeting in accordance with standing order 3(e) shall not exceed (   ) 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a member of the public shall not speak for more than (   ) 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F06BBC"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(except when a person has a disability or is likely to suffer discomfort)]. The chairman of the meeting may at any time permit a person to be seated when speaking.</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sidR="00AB7305">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15F02DC6"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2F1FA8A3" w14:textId="3A18B868"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00347FD8">
        <w:rPr>
          <w:rFonts w:ascii="Arial" w:hAnsi="Arial" w:cs="Arial"/>
          <w:color w:val="000000"/>
          <w:sz w:val="22"/>
          <w:szCs w:val="22"/>
          <w:lang w:bidi="en-US"/>
        </w:rPr>
        <w:t>3</w:t>
      </w:r>
      <w:r w:rsidRPr="00D13515">
        <w:rPr>
          <w:rFonts w:ascii="Arial" w:hAnsi="Arial" w:cs="Arial"/>
          <w:color w:val="000000"/>
          <w:sz w:val="22"/>
          <w:szCs w:val="22"/>
          <w:lang w:bidi="en-US"/>
        </w:rPr>
        <w:t xml:space="preserve">  ) days before the meeting that they are unable to attend;</w:t>
      </w:r>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ouncil shall take place at 6pm.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ouncil resolves for this to be done at a later date;</w:t>
      </w:r>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w:t>
      </w:r>
      <w:r w:rsidR="005D0FAA" w:rsidRPr="00D13515">
        <w:rPr>
          <w:rFonts w:ascii="Arial" w:hAnsi="Arial" w:cs="Arial"/>
          <w:color w:val="000000"/>
          <w:sz w:val="22"/>
          <w:szCs w:val="22"/>
          <w:lang w:bidi="en-US"/>
        </w:rPr>
        <w:t>rrangements with a view to the C</w:t>
      </w:r>
      <w:r w:rsidRPr="00D13515">
        <w:rPr>
          <w:rFonts w:ascii="Arial" w:hAnsi="Arial" w:cs="Arial"/>
          <w:color w:val="000000"/>
          <w:sz w:val="22"/>
          <w:szCs w:val="22"/>
          <w:lang w:bidi="en-US"/>
        </w:rPr>
        <w:t>ouncil becoming eligible to exercise the general power of competence in the future;</w:t>
      </w:r>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0AC89A28"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xtraordinary meeting within (</w:t>
      </w:r>
      <w:r w:rsidR="00347FD8">
        <w:rPr>
          <w:rFonts w:ascii="Arial" w:hAnsi="Arial" w:cs="Arial"/>
          <w:color w:val="000000"/>
          <w:sz w:val="22"/>
          <w:szCs w:val="22"/>
          <w:lang w:bidi="en-US"/>
        </w:rPr>
        <w:t>5</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members of the committee [or the sub-committee], any (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4CCEAAA3"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 </w:t>
      </w:r>
      <w:r w:rsidR="00347FD8">
        <w:rPr>
          <w:rFonts w:ascii="Arial" w:hAnsi="Arial" w:cs="Arial"/>
          <w:color w:val="000000"/>
          <w:sz w:val="22"/>
          <w:szCs w:val="22"/>
          <w:lang w:bidi="en-US"/>
        </w:rPr>
        <w:t>2</w:t>
      </w:r>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and in any event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39FE67CE"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00347FD8">
        <w:rPr>
          <w:rFonts w:ascii="Arial" w:hAnsi="Arial" w:cs="Arial"/>
          <w:color w:val="000000"/>
          <w:sz w:val="22"/>
          <w:szCs w:val="22"/>
          <w:lang w:bidi="en-US"/>
        </w:rPr>
        <w:t>10</w:t>
      </w:r>
      <w:r w:rsidRPr="00D13515">
        <w:rPr>
          <w:rFonts w:ascii="Arial" w:hAnsi="Arial" w:cs="Arial"/>
          <w:color w:val="000000"/>
          <w:sz w:val="22"/>
          <w:szCs w:val="22"/>
          <w:lang w:bidi="en-US"/>
        </w:rPr>
        <w:t xml:space="preserve">   ) 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D778C2D"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347FD8">
        <w:rPr>
          <w:rFonts w:ascii="Arial" w:hAnsi="Arial" w:cs="Arial"/>
          <w:color w:val="000000"/>
          <w:sz w:val="22"/>
          <w:szCs w:val="22"/>
          <w:lang w:bidi="en-US"/>
        </w:rPr>
        <w:t>10</w:t>
      </w:r>
      <w:r w:rsidRPr="00D13515">
        <w:rPr>
          <w:rFonts w:ascii="Arial" w:hAnsi="Arial" w:cs="Arial"/>
          <w:color w:val="000000"/>
          <w:sz w:val="22"/>
          <w:szCs w:val="22"/>
          <w:lang w:bidi="en-US"/>
        </w:rPr>
        <w:t xml:space="preserve">  )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of this meeting does not believe that the minutes of the meeting of the (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interest if so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41A2381E"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w:t>
      </w:r>
      <w:r w:rsidR="00347FD8">
        <w:rPr>
          <w:rFonts w:ascii="Arial" w:hAnsi="Arial" w:cs="Arial"/>
          <w:bCs/>
          <w:color w:val="000000"/>
          <w:spacing w:val="-2"/>
          <w:sz w:val="22"/>
          <w:szCs w:val="22"/>
          <w:lang w:bidi="en-US"/>
        </w:rPr>
        <w:t>.</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3FD8618B" w14:textId="54914F68"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347FD8">
        <w:rPr>
          <w:rFonts w:ascii="Arial" w:hAnsi="Arial" w:cs="Arial"/>
          <w:color w:val="000000"/>
          <w:sz w:val="22"/>
          <w:szCs w:val="22"/>
          <w:lang w:bidi="en-US"/>
        </w:rPr>
        <w:t>10</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r w:rsidR="00883BA0" w:rsidRPr="005C554A">
        <w:rPr>
          <w:rFonts w:ascii="Arial" w:hAnsi="Arial" w:cs="Arial"/>
          <w:color w:val="000000"/>
          <w:sz w:val="22"/>
          <w:szCs w:val="22"/>
          <w:lang w:bidi="en-US"/>
        </w:rPr>
        <w:t>office;</w:t>
      </w:r>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r w:rsidR="00861580" w:rsidRPr="00093283">
        <w:rPr>
          <w:rFonts w:ascii="Arial" w:hAnsi="Arial" w:cs="Arial"/>
          <w:color w:val="000000"/>
          <w:sz w:val="22"/>
          <w:szCs w:val="22"/>
          <w:lang w:bidi="en-US"/>
        </w:rPr>
        <w:t>;</w:t>
      </w:r>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64D909CF"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 xml:space="preserve">for each quarter; </w:t>
      </w:r>
    </w:p>
    <w:p w14:paraId="32BFFC49" w14:textId="23C2A4A5"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aggregate receipts and payments for the year to date;</w:t>
      </w:r>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0545BB55"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 </w:t>
      </w:r>
      <w:r w:rsidR="00347FD8">
        <w:rPr>
          <w:rFonts w:ascii="Arial" w:hAnsi="Arial" w:cs="Arial"/>
          <w:color w:val="000000"/>
          <w:sz w:val="22"/>
          <w:szCs w:val="22"/>
          <w:lang w:bidi="en-US"/>
        </w:rPr>
        <w:t>Staffing</w:t>
      </w:r>
      <w:r w:rsidRPr="00D13515">
        <w:rPr>
          <w:rFonts w:ascii="Arial" w:hAnsi="Arial" w:cs="Arial"/>
          <w:color w:val="000000"/>
          <w:sz w:val="22"/>
          <w:szCs w:val="22"/>
          <w:lang w:bidi="en-US"/>
        </w:rPr>
        <w:t xml:space="preserve">  ) committee] OR [the (   ) sub-committee] is subject to standing order </w:t>
      </w:r>
      <w:r w:rsidR="005A405C" w:rsidRPr="00D13515">
        <w:rPr>
          <w:rFonts w:ascii="Arial" w:hAnsi="Arial" w:cs="Arial"/>
          <w:color w:val="000000"/>
          <w:sz w:val="22"/>
          <w:szCs w:val="22"/>
          <w:lang w:bidi="en-US"/>
        </w:rPr>
        <w:t>11.</w:t>
      </w:r>
    </w:p>
    <w:p w14:paraId="293DEDAB" w14:textId="3D86CD7D"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 xml:space="preserve">ouncil’s most senior member of staff shall notify the chair of [the ( </w:t>
      </w:r>
      <w:r w:rsidR="00347FD8">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20ADE62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 </w:t>
      </w:r>
      <w:r w:rsidR="00347FD8">
        <w:rPr>
          <w:rFonts w:ascii="Arial" w:hAnsi="Arial" w:cs="Arial"/>
          <w:color w:val="000000"/>
          <w:sz w:val="22"/>
          <w:szCs w:val="22"/>
          <w:lang w:bidi="en-US"/>
        </w:rPr>
        <w:t>Staffing</w:t>
      </w:r>
      <w:r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w:t>
      </w:r>
      <w:r w:rsidR="00347FD8">
        <w:rPr>
          <w:rFonts w:ascii="Arial" w:hAnsi="Arial" w:cs="Arial"/>
          <w:color w:val="000000"/>
          <w:sz w:val="22"/>
          <w:szCs w:val="22"/>
          <w:lang w:bidi="en-US"/>
        </w:rPr>
        <w:t>Staffing</w:t>
      </w:r>
      <w:r w:rsidRPr="00D13515">
        <w:rPr>
          <w:rFonts w:ascii="Arial" w:hAnsi="Arial" w:cs="Arial"/>
          <w:color w:val="000000"/>
          <w:sz w:val="22"/>
          <w:szCs w:val="22"/>
          <w:lang w:bidi="en-US"/>
        </w:rPr>
        <w:t xml:space="preserve"> ) committee] OR [the (   ) sub-committee]. </w:t>
      </w:r>
    </w:p>
    <w:p w14:paraId="1A945AB9" w14:textId="51F36918"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w:t>
      </w:r>
      <w:r w:rsidR="00347FD8">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606A5231"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w:t>
      </w:r>
      <w:r w:rsidR="00347FD8">
        <w:rPr>
          <w:rFonts w:ascii="Arial" w:hAnsi="Arial" w:cs="Arial"/>
          <w:color w:val="000000"/>
          <w:sz w:val="22"/>
          <w:szCs w:val="22"/>
          <w:lang w:bidi="en-US"/>
        </w:rPr>
        <w:t>Staffing</w:t>
      </w:r>
      <w:r w:rsidR="00883BA0" w:rsidRPr="00D13515">
        <w:rPr>
          <w:rFonts w:ascii="Arial" w:hAnsi="Arial" w:cs="Arial"/>
          <w:color w:val="000000"/>
          <w:sz w:val="22"/>
          <w:szCs w:val="22"/>
          <w:lang w:bidi="en-US"/>
        </w:rPr>
        <w:t xml:space="preserve">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Requests from the press or other media for an oral or written comment or statement from the Council, its councillors or staff shall be handled in </w:t>
      </w:r>
      <w:r w:rsidRPr="00D13515">
        <w:rPr>
          <w:rFonts w:ascii="Arial" w:hAnsi="Arial" w:cs="Arial"/>
          <w:color w:val="000000"/>
          <w:sz w:val="22"/>
          <w:szCs w:val="22"/>
          <w:lang w:bidi="en-US"/>
        </w:rPr>
        <w:lastRenderedPageBreak/>
        <w:t>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ors may sign,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562B7242"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requirements, shall be proposed by a special motion, the written notice by at least (</w:t>
      </w:r>
      <w:r w:rsidR="00347FD8">
        <w:rPr>
          <w:rFonts w:ascii="Arial" w:hAnsi="Arial" w:cs="Arial"/>
          <w:sz w:val="22"/>
          <w:szCs w:val="22"/>
          <w:lang w:bidi="en-US"/>
        </w:rPr>
        <w:t>2</w:t>
      </w:r>
      <w:r w:rsidRPr="00D13515">
        <w:rPr>
          <w:rFonts w:ascii="Arial" w:hAnsi="Arial" w:cs="Arial"/>
          <w:sz w:val="22"/>
          <w:szCs w:val="22"/>
          <w:lang w:bidi="en-US"/>
        </w:rPr>
        <w:t xml:space="preserve"> )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sectPr w:rsidR="009E58A9"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4D74" w14:textId="77777777" w:rsidR="0025363B" w:rsidRDefault="0025363B" w:rsidP="00E77177">
      <w:r>
        <w:separator/>
      </w:r>
    </w:p>
  </w:endnote>
  <w:endnote w:type="continuationSeparator" w:id="0">
    <w:p w14:paraId="7BC6DFFE" w14:textId="77777777" w:rsidR="0025363B" w:rsidRDefault="0025363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4FA97" w14:textId="77777777" w:rsidR="0025363B" w:rsidRDefault="0025363B" w:rsidP="00E77177">
      <w:r>
        <w:separator/>
      </w:r>
    </w:p>
  </w:footnote>
  <w:footnote w:type="continuationSeparator" w:id="0">
    <w:p w14:paraId="50DA576F" w14:textId="77777777" w:rsidR="0025363B" w:rsidRDefault="0025363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66"/>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363B"/>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47FD8"/>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477C8"/>
    <w:rsid w:val="0045246D"/>
    <w:rsid w:val="00452E49"/>
    <w:rsid w:val="00452E53"/>
    <w:rsid w:val="0045491D"/>
    <w:rsid w:val="004558AF"/>
    <w:rsid w:val="00463238"/>
    <w:rsid w:val="00466CE5"/>
    <w:rsid w:val="00466E76"/>
    <w:rsid w:val="00467E25"/>
    <w:rsid w:val="00472E57"/>
    <w:rsid w:val="00472E93"/>
    <w:rsid w:val="00473A3F"/>
    <w:rsid w:val="00476213"/>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5FD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5C39"/>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1D48"/>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318B"/>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661C"/>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392447C2"/>
    <w:rsid w:val="4BEA0C4D"/>
    <w:rsid w:val="50D2F353"/>
    <w:rsid w:val="680C3F2A"/>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7941</Words>
  <Characters>39951</Characters>
  <Application>Microsoft Office Word</Application>
  <DocSecurity>0</DocSecurity>
  <Lines>332</Lines>
  <Paragraphs>95</Paragraphs>
  <ScaleCrop>false</ScaleCrop>
  <Company>NALC</Company>
  <LinksUpToDate>false</LinksUpToDate>
  <CharactersWithSpaces>47797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Kate Fullerton</cp:lastModifiedBy>
  <cp:revision>2</cp:revision>
  <cp:lastPrinted>2018-03-14T11:56:00Z</cp:lastPrinted>
  <dcterms:created xsi:type="dcterms:W3CDTF">2025-05-12T12:32:00Z</dcterms:created>
  <dcterms:modified xsi:type="dcterms:W3CDTF">2025-05-12T12:32:00Z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